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08" w:type="dxa"/>
        <w:tblLayout w:type="fixed"/>
        <w:tblLook w:val="0000"/>
      </w:tblPr>
      <w:tblGrid>
        <w:gridCol w:w="5670"/>
        <w:gridCol w:w="4320"/>
      </w:tblGrid>
      <w:tr w:rsidR="00F43215" w:rsidTr="006012CB">
        <w:tc>
          <w:tcPr>
            <w:tcW w:w="5670" w:type="dxa"/>
          </w:tcPr>
          <w:p w:rsidR="00F43215" w:rsidRDefault="00F43215" w:rsidP="00264533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43215" w:rsidRDefault="00F43215" w:rsidP="00772C26">
            <w:pPr>
              <w:ind w:left="34"/>
              <w:jc w:val="center"/>
            </w:pPr>
          </w:p>
          <w:p w:rsidR="00F43215" w:rsidRDefault="00F43215" w:rsidP="00772C26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43215" w:rsidRDefault="00F43215" w:rsidP="00772C26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</w:p>
          <w:p w:rsidR="00F43215" w:rsidRDefault="00F43215" w:rsidP="00F43215">
            <w:pPr>
              <w:pStyle w:val="1"/>
              <w:ind w:left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43215" w:rsidRDefault="00F43215" w:rsidP="00772C26">
            <w:pPr>
              <w:ind w:left="34"/>
              <w:jc w:val="center"/>
            </w:pPr>
          </w:p>
          <w:p w:rsidR="00D142B2" w:rsidRPr="0065397C" w:rsidRDefault="00E80D5C" w:rsidP="00615EC0">
            <w:pPr>
              <w:ind w:left="34"/>
              <w:jc w:val="center"/>
              <w:rPr>
                <w:u w:val="single"/>
              </w:rPr>
            </w:pPr>
            <w:r w:rsidRPr="0065397C">
              <w:rPr>
                <w:u w:val="single"/>
              </w:rPr>
              <w:t>о</w:t>
            </w:r>
            <w:r w:rsidR="00F43215" w:rsidRPr="0065397C">
              <w:rPr>
                <w:u w:val="single"/>
              </w:rPr>
              <w:t>т№</w:t>
            </w:r>
            <w:r w:rsidR="005B2314">
              <w:t>_________</w:t>
            </w:r>
          </w:p>
          <w:p w:rsidR="00F43215" w:rsidRDefault="00F43215" w:rsidP="00772C26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г.</w:t>
            </w:r>
            <w:r w:rsidR="00855A95">
              <w:rPr>
                <w:sz w:val="18"/>
              </w:rPr>
              <w:t>о.</w:t>
            </w:r>
            <w:r>
              <w:rPr>
                <w:sz w:val="18"/>
              </w:rPr>
              <w:t>Кинель</w:t>
            </w:r>
          </w:p>
          <w:p w:rsidR="00F43215" w:rsidRDefault="00F43215" w:rsidP="00772C26">
            <w:pPr>
              <w:ind w:left="34"/>
              <w:jc w:val="center"/>
            </w:pPr>
          </w:p>
        </w:tc>
        <w:tc>
          <w:tcPr>
            <w:tcW w:w="4320" w:type="dxa"/>
          </w:tcPr>
          <w:p w:rsidR="00566695" w:rsidRDefault="00566695" w:rsidP="00150222">
            <w:pPr>
              <w:rPr>
                <w:szCs w:val="28"/>
              </w:rPr>
            </w:pPr>
          </w:p>
          <w:p w:rsidR="00C4606C" w:rsidRPr="00480514" w:rsidRDefault="00264533" w:rsidP="00F63B05">
            <w:pPr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проект</w:t>
            </w:r>
          </w:p>
        </w:tc>
      </w:tr>
      <w:tr w:rsidR="00F43215" w:rsidTr="006012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320" w:type="dxa"/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F43215" w:rsidRPr="00DD4DD1" w:rsidRDefault="008B74C1" w:rsidP="004752D0">
            <w:pPr>
              <w:spacing w:line="276" w:lineRule="auto"/>
              <w:ind w:right="34"/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DD5030">
              <w:rPr>
                <w:szCs w:val="28"/>
              </w:rPr>
              <w:t xml:space="preserve"> внесении изменений в </w:t>
            </w:r>
            <w:r w:rsidR="002F407F">
              <w:rPr>
                <w:szCs w:val="28"/>
              </w:rPr>
              <w:t>муниципальную программу городско</w:t>
            </w:r>
            <w:r w:rsidR="00DD5030">
              <w:rPr>
                <w:szCs w:val="28"/>
              </w:rPr>
              <w:t>го округа Кинель С</w:t>
            </w:r>
            <w:r w:rsidR="00DD5030">
              <w:rPr>
                <w:szCs w:val="28"/>
              </w:rPr>
              <w:t>а</w:t>
            </w:r>
            <w:r w:rsidR="00DD5030">
              <w:rPr>
                <w:szCs w:val="28"/>
              </w:rPr>
              <w:t xml:space="preserve">марской области 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«Развитие информационн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го общества в   городско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м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округ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е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 Кинель </w:t>
            </w:r>
            <w:r w:rsidR="00DF6628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Самарской области на 2018 - 2022 годы</w:t>
            </w:r>
            <w:r w:rsidR="008354A0" w:rsidRPr="008354A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  <w:r w:rsidR="00311DAE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, у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вержденную постановлением администр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ции городского округа Кинель Самарской области от 8 августа 2017 г. № 2443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(в</w:t>
            </w:r>
            <w:r w:rsidR="00264533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реда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к</w:t>
            </w:r>
            <w:r w:rsidR="000B548A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ции от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27янва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 xml:space="preserve">ря </w:t>
            </w:r>
            <w:r w:rsidR="004752D0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2020</w:t>
            </w:r>
            <w:r w:rsidR="002F407F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480514"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  <w:t>)</w:t>
            </w:r>
          </w:p>
        </w:tc>
      </w:tr>
    </w:tbl>
    <w:p w:rsidR="001D4B77" w:rsidRDefault="001D4B77"/>
    <w:p w:rsidR="00DF6628" w:rsidRPr="006443F2" w:rsidRDefault="002B1CB6" w:rsidP="00DF6628">
      <w:pPr>
        <w:spacing w:before="120" w:after="120" w:line="360" w:lineRule="auto"/>
        <w:ind w:firstLine="720"/>
        <w:jc w:val="both"/>
        <w:rPr>
          <w:szCs w:val="28"/>
        </w:rPr>
      </w:pPr>
      <w:r w:rsidRPr="006443F2">
        <w:rPr>
          <w:rStyle w:val="FontStyle11"/>
          <w:sz w:val="28"/>
          <w:szCs w:val="28"/>
        </w:rPr>
        <w:t>В</w:t>
      </w:r>
      <w:r w:rsidR="000B548A">
        <w:rPr>
          <w:rStyle w:val="FontStyle11"/>
          <w:sz w:val="28"/>
          <w:szCs w:val="28"/>
        </w:rPr>
        <w:t xml:space="preserve"> соответствии с решением Думы городского окр</w:t>
      </w:r>
      <w:r w:rsidR="002F407F">
        <w:rPr>
          <w:rStyle w:val="FontStyle11"/>
          <w:sz w:val="28"/>
          <w:szCs w:val="28"/>
        </w:rPr>
        <w:t>уга Кинель Сама</w:t>
      </w:r>
      <w:r w:rsidR="002F407F">
        <w:rPr>
          <w:rStyle w:val="FontStyle11"/>
          <w:sz w:val="28"/>
          <w:szCs w:val="28"/>
        </w:rPr>
        <w:t>р</w:t>
      </w:r>
      <w:r w:rsidR="002F407F">
        <w:rPr>
          <w:rStyle w:val="FontStyle11"/>
          <w:sz w:val="28"/>
          <w:szCs w:val="28"/>
        </w:rPr>
        <w:t xml:space="preserve">ской области </w:t>
      </w:r>
      <w:r w:rsidR="000B548A">
        <w:rPr>
          <w:rStyle w:val="FontStyle11"/>
          <w:sz w:val="28"/>
          <w:szCs w:val="28"/>
        </w:rPr>
        <w:t xml:space="preserve">от </w:t>
      </w:r>
      <w:r w:rsidR="002F407F">
        <w:rPr>
          <w:rStyle w:val="FontStyle11"/>
          <w:sz w:val="28"/>
          <w:szCs w:val="28"/>
        </w:rPr>
        <w:t>1</w:t>
      </w:r>
      <w:r w:rsidR="00237322">
        <w:rPr>
          <w:rStyle w:val="FontStyle11"/>
          <w:sz w:val="28"/>
          <w:szCs w:val="28"/>
        </w:rPr>
        <w:t>7</w:t>
      </w:r>
      <w:r w:rsidR="002F407F">
        <w:rPr>
          <w:rStyle w:val="FontStyle11"/>
          <w:sz w:val="28"/>
          <w:szCs w:val="28"/>
        </w:rPr>
        <w:t xml:space="preserve"> декабря </w:t>
      </w:r>
      <w:r w:rsidR="000B548A">
        <w:rPr>
          <w:rStyle w:val="FontStyle11"/>
          <w:sz w:val="28"/>
          <w:szCs w:val="28"/>
        </w:rPr>
        <w:t>201</w:t>
      </w:r>
      <w:r w:rsidR="00237322">
        <w:rPr>
          <w:rStyle w:val="FontStyle11"/>
          <w:sz w:val="28"/>
          <w:szCs w:val="28"/>
        </w:rPr>
        <w:t>9</w:t>
      </w:r>
      <w:r w:rsidR="002F407F">
        <w:rPr>
          <w:rStyle w:val="FontStyle11"/>
          <w:sz w:val="28"/>
          <w:szCs w:val="28"/>
        </w:rPr>
        <w:t xml:space="preserve"> года № </w:t>
      </w:r>
      <w:r w:rsidR="00237322">
        <w:rPr>
          <w:rStyle w:val="FontStyle11"/>
          <w:sz w:val="28"/>
          <w:szCs w:val="28"/>
        </w:rPr>
        <w:t>513</w:t>
      </w:r>
      <w:r w:rsidR="000B548A">
        <w:rPr>
          <w:rStyle w:val="FontStyle11"/>
          <w:sz w:val="28"/>
          <w:szCs w:val="28"/>
        </w:rPr>
        <w:t xml:space="preserve"> «О бюджете городского округа</w:t>
      </w:r>
      <w:r w:rsidR="00237322">
        <w:rPr>
          <w:rStyle w:val="FontStyle11"/>
          <w:sz w:val="28"/>
          <w:szCs w:val="28"/>
        </w:rPr>
        <w:t xml:space="preserve"> Кинель Самарской области на 2020</w:t>
      </w:r>
      <w:r w:rsidR="000B548A">
        <w:rPr>
          <w:rStyle w:val="FontStyle11"/>
          <w:sz w:val="28"/>
          <w:szCs w:val="28"/>
        </w:rPr>
        <w:t xml:space="preserve"> год и на плановый период 20</w:t>
      </w:r>
      <w:r w:rsidR="00237322">
        <w:rPr>
          <w:rStyle w:val="FontStyle11"/>
          <w:sz w:val="28"/>
          <w:szCs w:val="28"/>
        </w:rPr>
        <w:t>21</w:t>
      </w:r>
      <w:r w:rsidR="000B548A">
        <w:rPr>
          <w:rStyle w:val="FontStyle11"/>
          <w:sz w:val="28"/>
          <w:szCs w:val="28"/>
        </w:rPr>
        <w:t xml:space="preserve"> и 202</w:t>
      </w:r>
      <w:r w:rsidR="00237322">
        <w:rPr>
          <w:rStyle w:val="FontStyle11"/>
          <w:sz w:val="28"/>
          <w:szCs w:val="28"/>
        </w:rPr>
        <w:t>2</w:t>
      </w:r>
      <w:r w:rsidR="000B548A">
        <w:rPr>
          <w:rStyle w:val="FontStyle11"/>
          <w:sz w:val="28"/>
          <w:szCs w:val="28"/>
        </w:rPr>
        <w:t xml:space="preserve"> годов»(</w:t>
      </w:r>
      <w:r w:rsidR="002F407F">
        <w:rPr>
          <w:rStyle w:val="FontStyle11"/>
          <w:sz w:val="28"/>
          <w:szCs w:val="28"/>
        </w:rPr>
        <w:t xml:space="preserve">в редакции от </w:t>
      </w:r>
      <w:r w:rsidR="00917517">
        <w:rPr>
          <w:rStyle w:val="FontStyle11"/>
          <w:sz w:val="28"/>
          <w:szCs w:val="28"/>
        </w:rPr>
        <w:t>2</w:t>
      </w:r>
      <w:r w:rsidR="00957F08">
        <w:rPr>
          <w:rStyle w:val="FontStyle11"/>
          <w:sz w:val="28"/>
          <w:szCs w:val="28"/>
        </w:rPr>
        <w:t>7</w:t>
      </w:r>
      <w:r w:rsidR="007D65DB">
        <w:rPr>
          <w:rStyle w:val="FontStyle11"/>
          <w:sz w:val="28"/>
          <w:szCs w:val="28"/>
        </w:rPr>
        <w:t>.</w:t>
      </w:r>
      <w:r w:rsidR="00957F08">
        <w:rPr>
          <w:rStyle w:val="FontStyle11"/>
          <w:sz w:val="28"/>
          <w:szCs w:val="28"/>
        </w:rPr>
        <w:t>0</w:t>
      </w:r>
      <w:r w:rsidR="00917517">
        <w:rPr>
          <w:rStyle w:val="FontStyle11"/>
          <w:sz w:val="28"/>
          <w:szCs w:val="28"/>
        </w:rPr>
        <w:t>2</w:t>
      </w:r>
      <w:r w:rsidR="007D65DB">
        <w:rPr>
          <w:rStyle w:val="FontStyle11"/>
          <w:sz w:val="28"/>
          <w:szCs w:val="28"/>
        </w:rPr>
        <w:t>.20</w:t>
      </w:r>
      <w:r w:rsidR="00957F08">
        <w:rPr>
          <w:rStyle w:val="FontStyle11"/>
          <w:sz w:val="28"/>
          <w:szCs w:val="28"/>
        </w:rPr>
        <w:t>20</w:t>
      </w:r>
      <w:r w:rsidR="007D65DB">
        <w:rPr>
          <w:rStyle w:val="FontStyle11"/>
          <w:sz w:val="28"/>
          <w:szCs w:val="28"/>
        </w:rPr>
        <w:t>г.</w:t>
      </w:r>
      <w:r w:rsidR="001C472D">
        <w:rPr>
          <w:rStyle w:val="FontStyle11"/>
          <w:sz w:val="28"/>
          <w:szCs w:val="28"/>
        </w:rPr>
        <w:t>), руководствуясь пунктом 6,3 Порядка принятия решений о разработке, формировании и реализации, оценки эффе</w:t>
      </w:r>
      <w:r w:rsidR="001C472D">
        <w:rPr>
          <w:rStyle w:val="FontStyle11"/>
          <w:sz w:val="28"/>
          <w:szCs w:val="28"/>
        </w:rPr>
        <w:t>к</w:t>
      </w:r>
      <w:r w:rsidR="001C472D">
        <w:rPr>
          <w:rStyle w:val="FontStyle11"/>
          <w:sz w:val="28"/>
          <w:szCs w:val="28"/>
        </w:rPr>
        <w:t>тивности реализации муниципальных программ городского округа Кинель, утвержденного постановлением администрации городского округа Кинель Самарской области от 7 марта 2014 года№ 710 (в редакции от 13 августа 2018 года)</w:t>
      </w:r>
      <w:r w:rsidR="00763C17">
        <w:rPr>
          <w:rStyle w:val="FontStyle11"/>
          <w:sz w:val="28"/>
          <w:szCs w:val="28"/>
        </w:rPr>
        <w:t>,</w:t>
      </w:r>
    </w:p>
    <w:p w:rsidR="00C93598" w:rsidRDefault="00772C26" w:rsidP="00073136">
      <w:pPr>
        <w:spacing w:before="120" w:after="120" w:line="360" w:lineRule="auto"/>
        <w:ind w:firstLine="720"/>
        <w:jc w:val="center"/>
      </w:pPr>
      <w:r>
        <w:t>ПОСТАНОВЛЯЮ:</w:t>
      </w:r>
    </w:p>
    <w:p w:rsidR="007C65DA" w:rsidRPr="00763C17" w:rsidRDefault="00763C17" w:rsidP="00127CB0">
      <w:pPr>
        <w:numPr>
          <w:ilvl w:val="0"/>
          <w:numId w:val="4"/>
        </w:numPr>
        <w:tabs>
          <w:tab w:val="clear" w:pos="2055"/>
          <w:tab w:val="num" w:pos="0"/>
          <w:tab w:val="left" w:pos="1080"/>
        </w:tabs>
        <w:spacing w:line="360" w:lineRule="auto"/>
        <w:ind w:left="0" w:firstLine="709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szCs w:val="28"/>
        </w:rPr>
        <w:t xml:space="preserve">Внести в </w:t>
      </w:r>
      <w:r w:rsidR="002F407F">
        <w:rPr>
          <w:szCs w:val="28"/>
        </w:rPr>
        <w:t xml:space="preserve">муниципальную программу </w:t>
      </w:r>
      <w:r>
        <w:rPr>
          <w:szCs w:val="28"/>
        </w:rPr>
        <w:t>городского округа Кинель С</w:t>
      </w:r>
      <w:r>
        <w:rPr>
          <w:szCs w:val="28"/>
        </w:rPr>
        <w:t>а</w:t>
      </w:r>
      <w:r>
        <w:rPr>
          <w:szCs w:val="28"/>
        </w:rPr>
        <w:t xml:space="preserve">марской области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«Развитие инфор</w:t>
      </w:r>
      <w:r w:rsidR="00611A7F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мационного общества в   городском округе 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Кинель </w:t>
      </w:r>
      <w:r w:rsidR="007C65DA">
        <w:rPr>
          <w:rStyle w:val="FontStyle36"/>
          <w:rFonts w:ascii="Times New Roman" w:hAnsi="Times New Roman" w:cs="Times New Roman"/>
          <w:b w:val="0"/>
          <w:sz w:val="28"/>
          <w:szCs w:val="28"/>
        </w:rPr>
        <w:t>Самарской области на 2018 - 2022 годы</w:t>
      </w:r>
      <w:r w:rsidR="007C65DA" w:rsidRPr="008354A0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, утвержденную постановл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нием админист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рации городского округа Кинель С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амарской области от 8 а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в</w:t>
      </w:r>
      <w:r w:rsidR="002F407F">
        <w:rPr>
          <w:rStyle w:val="FontStyle36"/>
          <w:rFonts w:ascii="Times New Roman" w:hAnsi="Times New Roman" w:cs="Times New Roman"/>
          <w:b w:val="0"/>
          <w:sz w:val="28"/>
          <w:szCs w:val="28"/>
        </w:rPr>
        <w:t>густа 2017 года № 2443</w:t>
      </w:r>
      <w:r w:rsidR="008A1B7F">
        <w:rPr>
          <w:rStyle w:val="FontStyle36"/>
          <w:rFonts w:ascii="Times New Roman" w:hAnsi="Times New Roman" w:cs="Times New Roman"/>
          <w:b w:val="0"/>
          <w:sz w:val="28"/>
          <w:szCs w:val="28"/>
        </w:rPr>
        <w:t>(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в редакции от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27янва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ря </w:t>
      </w:r>
      <w:r w:rsidR="00237322">
        <w:rPr>
          <w:rStyle w:val="FontStyle36"/>
          <w:rFonts w:ascii="Times New Roman" w:hAnsi="Times New Roman" w:cs="Times New Roman"/>
          <w:b w:val="0"/>
          <w:sz w:val="28"/>
          <w:szCs w:val="28"/>
        </w:rPr>
        <w:t>2020</w:t>
      </w:r>
      <w:r w:rsidR="007D65DB">
        <w:rPr>
          <w:rStyle w:val="FontStyle36"/>
          <w:rFonts w:ascii="Times New Roman" w:hAnsi="Times New Roman" w:cs="Times New Roman"/>
          <w:b w:val="0"/>
          <w:sz w:val="28"/>
          <w:szCs w:val="28"/>
        </w:rPr>
        <w:t>г.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)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следующие измен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ния:</w:t>
      </w:r>
    </w:p>
    <w:p w:rsidR="00763C17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lastRenderedPageBreak/>
        <w:t xml:space="preserve">1.1. </w:t>
      </w:r>
      <w:r w:rsidR="0000669A">
        <w:rPr>
          <w:rStyle w:val="FontStyle36"/>
          <w:rFonts w:ascii="Times New Roman" w:hAnsi="Times New Roman" w:cs="Times New Roman"/>
          <w:b w:val="0"/>
          <w:sz w:val="28"/>
          <w:szCs w:val="28"/>
        </w:rPr>
        <w:t>В П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>аспорт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е</w:t>
      </w:r>
      <w:r w:rsidR="00763C17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программы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в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строке «Объемы и источники финансирования мероприятий, определенных Программой» цифру «9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3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689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,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7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44» заменить цифрой «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9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466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,7</w:t>
      </w:r>
      <w:r w:rsidR="007E71C2">
        <w:rPr>
          <w:rStyle w:val="FontStyle36"/>
          <w:rFonts w:ascii="Times New Roman" w:hAnsi="Times New Roman" w:cs="Times New Roman"/>
          <w:b w:val="0"/>
          <w:sz w:val="28"/>
          <w:szCs w:val="28"/>
        </w:rPr>
        <w:t>28</w:t>
      </w:r>
      <w:r w:rsidR="00FD77F1">
        <w:rPr>
          <w:rStyle w:val="FontStyle36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;</w:t>
      </w:r>
    </w:p>
    <w:p w:rsidR="006B4242" w:rsidRDefault="006B4242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1.2. В разделе 5:</w:t>
      </w:r>
    </w:p>
    <w:p w:rsidR="006B4242" w:rsidRDefault="00FD77F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  в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тексте цифру «93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689</w:t>
      </w:r>
      <w:r w:rsidR="005D55AB">
        <w:rPr>
          <w:rStyle w:val="FontStyle36"/>
          <w:rFonts w:ascii="Times New Roman" w:hAnsi="Times New Roman" w:cs="Times New Roman"/>
          <w:b w:val="0"/>
          <w:sz w:val="28"/>
          <w:szCs w:val="28"/>
        </w:rPr>
        <w:t>,7</w:t>
      </w:r>
      <w:r w:rsidR="006B4242">
        <w:rPr>
          <w:rStyle w:val="FontStyle36"/>
          <w:rFonts w:ascii="Times New Roman" w:hAnsi="Times New Roman" w:cs="Times New Roman"/>
          <w:b w:val="0"/>
          <w:sz w:val="28"/>
          <w:szCs w:val="28"/>
        </w:rPr>
        <w:t>44» заменить цифрой «</w:t>
      </w:r>
      <w:r w:rsidR="001C0239">
        <w:rPr>
          <w:rStyle w:val="FontStyle36"/>
          <w:rFonts w:ascii="Times New Roman" w:hAnsi="Times New Roman" w:cs="Times New Roman"/>
          <w:b w:val="0"/>
          <w:sz w:val="28"/>
          <w:szCs w:val="28"/>
        </w:rPr>
        <w:t>89466,728</w:t>
      </w:r>
      <w:r w:rsidR="00105A83"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таблицу изложить в следующей редакции:</w:t>
      </w:r>
    </w:p>
    <w:p w:rsidR="00105A83" w:rsidRDefault="00105A83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3"/>
        <w:tblW w:w="0" w:type="auto"/>
        <w:tblLook w:val="04A0"/>
      </w:tblPr>
      <w:tblGrid>
        <w:gridCol w:w="2137"/>
        <w:gridCol w:w="1236"/>
        <w:gridCol w:w="1236"/>
        <w:gridCol w:w="1285"/>
        <w:gridCol w:w="1195"/>
        <w:gridCol w:w="1195"/>
        <w:gridCol w:w="1286"/>
      </w:tblGrid>
      <w:tr w:rsidR="00105A83" w:rsidTr="00CC67D2">
        <w:tc>
          <w:tcPr>
            <w:tcW w:w="2235" w:type="dxa"/>
            <w:vMerge w:val="restart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 xml:space="preserve">Источник 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финанс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и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рования</w:t>
            </w:r>
          </w:p>
        </w:tc>
        <w:tc>
          <w:tcPr>
            <w:tcW w:w="7335" w:type="dxa"/>
            <w:gridSpan w:val="6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Ориен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тировочные объемы финансирования по годам, тыс.рублей</w:t>
            </w:r>
          </w:p>
        </w:tc>
      </w:tr>
      <w:tr w:rsidR="00105A83" w:rsidTr="00CC67D2">
        <w:tc>
          <w:tcPr>
            <w:tcW w:w="2235" w:type="dxa"/>
            <w:vMerge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992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2018</w:t>
            </w:r>
          </w:p>
        </w:tc>
        <w:tc>
          <w:tcPr>
            <w:tcW w:w="1150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2019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2020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2021</w:t>
            </w:r>
          </w:p>
        </w:tc>
        <w:tc>
          <w:tcPr>
            <w:tcW w:w="1298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2022</w:t>
            </w:r>
          </w:p>
        </w:tc>
        <w:tc>
          <w:tcPr>
            <w:tcW w:w="1299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Итого</w:t>
            </w:r>
          </w:p>
        </w:tc>
      </w:tr>
      <w:tr w:rsidR="00105A83" w:rsidTr="00CC67D2">
        <w:tc>
          <w:tcPr>
            <w:tcW w:w="2235" w:type="dxa"/>
          </w:tcPr>
          <w:p w:rsidR="00105A83" w:rsidRP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Всего по Програ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</w:t>
            </w:r>
            <w:r w:rsidRPr="00105A83">
              <w:rPr>
                <w:rStyle w:val="FontStyle36"/>
                <w:rFonts w:ascii="Times New Roman" w:hAnsi="Times New Roman" w:cs="Times New Roman"/>
                <w:b w:val="0"/>
                <w:sz w:val="22"/>
                <w:szCs w:val="22"/>
              </w:rPr>
              <w:t>ме</w:t>
            </w:r>
          </w:p>
        </w:tc>
        <w:tc>
          <w:tcPr>
            <w:tcW w:w="7335" w:type="dxa"/>
            <w:gridSpan w:val="6"/>
          </w:tcPr>
          <w:p w:rsidR="00105A83" w:rsidRDefault="00105A83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87118B" w:rsidRPr="00CC67D2" w:rsidTr="00CC67D2">
        <w:tc>
          <w:tcPr>
            <w:tcW w:w="2235" w:type="dxa"/>
          </w:tcPr>
          <w:p w:rsidR="00105A83" w:rsidRPr="00CC67D2" w:rsidRDefault="00753C4F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Б</w:t>
            </w:r>
            <w:r w:rsidR="00CC67D2" w:rsidRP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юджет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 xml:space="preserve"> городск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</w:t>
            </w:r>
            <w:r w:rsidR="00CC67D2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го округа Кинель</w:t>
            </w:r>
          </w:p>
        </w:tc>
        <w:tc>
          <w:tcPr>
            <w:tcW w:w="992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12509,239</w:t>
            </w:r>
          </w:p>
        </w:tc>
        <w:tc>
          <w:tcPr>
            <w:tcW w:w="1150" w:type="dxa"/>
          </w:tcPr>
          <w:p w:rsidR="00105A83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153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08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1298" w:type="dxa"/>
          </w:tcPr>
          <w:p w:rsidR="00105A83" w:rsidRPr="00CC67D2" w:rsidRDefault="00CC67D2" w:rsidP="0073221A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5447,984</w:t>
            </w:r>
          </w:p>
        </w:tc>
        <w:tc>
          <w:tcPr>
            <w:tcW w:w="1298" w:type="dxa"/>
          </w:tcPr>
          <w:p w:rsidR="00105A83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73221A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5244</w:t>
            </w:r>
          </w:p>
        </w:tc>
        <w:tc>
          <w:tcPr>
            <w:tcW w:w="1298" w:type="dxa"/>
          </w:tcPr>
          <w:p w:rsidR="00105A83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13060</w:t>
            </w:r>
          </w:p>
        </w:tc>
        <w:tc>
          <w:tcPr>
            <w:tcW w:w="1299" w:type="dxa"/>
          </w:tcPr>
          <w:p w:rsidR="00105A83" w:rsidRPr="00CC67D2" w:rsidRDefault="0087118B" w:rsidP="00D047F3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D047F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1569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,4</w:t>
            </w:r>
            <w:r w:rsidR="00D047F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74</w:t>
            </w:r>
          </w:p>
        </w:tc>
      </w:tr>
      <w:tr w:rsidR="00CC67D2" w:rsidRPr="00CC67D2" w:rsidTr="00CC67D2">
        <w:tc>
          <w:tcPr>
            <w:tcW w:w="2235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Областной бю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д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жет</w:t>
            </w:r>
          </w:p>
        </w:tc>
        <w:tc>
          <w:tcPr>
            <w:tcW w:w="992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4489,42</w:t>
            </w:r>
          </w:p>
        </w:tc>
        <w:tc>
          <w:tcPr>
            <w:tcW w:w="1150" w:type="dxa"/>
          </w:tcPr>
          <w:p w:rsidR="00CC67D2" w:rsidRPr="00CC67D2" w:rsidRDefault="00EB3E4C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407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CC67D2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8" w:type="dxa"/>
          </w:tcPr>
          <w:p w:rsidR="00CC67D2" w:rsidRPr="00CC67D2" w:rsidRDefault="0073221A" w:rsidP="00763C17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3000</w:t>
            </w:r>
          </w:p>
        </w:tc>
        <w:tc>
          <w:tcPr>
            <w:tcW w:w="1299" w:type="dxa"/>
          </w:tcPr>
          <w:p w:rsidR="00CC67D2" w:rsidRPr="00CC67D2" w:rsidRDefault="0087118B" w:rsidP="005D55AB">
            <w:pPr>
              <w:tabs>
                <w:tab w:val="left" w:pos="1080"/>
              </w:tabs>
              <w:spacing w:line="360" w:lineRule="auto"/>
              <w:jc w:val="both"/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D047F3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5D55AB"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97,2</w:t>
            </w:r>
            <w:r>
              <w:rPr>
                <w:rStyle w:val="FontStyle36"/>
                <w:rFonts w:ascii="Times New Roman" w:hAnsi="Times New Roman" w:cs="Times New Roman"/>
                <w:b w:val="0"/>
                <w:sz w:val="24"/>
                <w:szCs w:val="24"/>
              </w:rPr>
              <w:t>54</w:t>
            </w:r>
          </w:p>
        </w:tc>
      </w:tr>
    </w:tbl>
    <w:p w:rsidR="00E15F4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»;</w:t>
      </w:r>
    </w:p>
    <w:p w:rsidR="00B75B35" w:rsidRDefault="00B75B35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 xml:space="preserve">         1.3 Приложение № 2 изложить в новой редакции согласно Приложению  к настоящему постановлению.</w:t>
      </w:r>
    </w:p>
    <w:p w:rsidR="00E15F45" w:rsidRDefault="00897301" w:rsidP="00763C17">
      <w:pPr>
        <w:tabs>
          <w:tab w:val="left" w:pos="1080"/>
        </w:tabs>
        <w:spacing w:line="360" w:lineRule="auto"/>
        <w:jc w:val="both"/>
        <w:rPr>
          <w:rStyle w:val="FontStyle36"/>
          <w:rFonts w:ascii="Times New Roman" w:hAnsi="Times New Roman" w:cs="Times New Roman"/>
          <w:b w:val="0"/>
          <w:bCs w:val="0"/>
          <w:sz w:val="28"/>
        </w:rPr>
      </w:pPr>
      <w:r>
        <w:rPr>
          <w:rStyle w:val="FontStyle36"/>
          <w:rFonts w:ascii="Times New Roman" w:hAnsi="Times New Roman" w:cs="Times New Roman"/>
          <w:b w:val="0"/>
          <w:sz w:val="28"/>
          <w:szCs w:val="28"/>
        </w:rPr>
        <w:t>2</w:t>
      </w:r>
      <w:r w:rsidR="00B75B35">
        <w:rPr>
          <w:rStyle w:val="FontStyle36"/>
          <w:rFonts w:ascii="Times New Roman" w:hAnsi="Times New Roman" w:cs="Times New Roman"/>
          <w:b w:val="0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:rsidR="0055521F" w:rsidRDefault="00897301" w:rsidP="00B75B35">
      <w:pPr>
        <w:tabs>
          <w:tab w:val="left" w:pos="1080"/>
        </w:tabs>
        <w:spacing w:line="360" w:lineRule="auto"/>
        <w:jc w:val="both"/>
      </w:pPr>
      <w:r>
        <w:rPr>
          <w:rStyle w:val="FontStyle36"/>
          <w:rFonts w:ascii="Times New Roman" w:hAnsi="Times New Roman" w:cs="Times New Roman"/>
          <w:b w:val="0"/>
          <w:bCs w:val="0"/>
          <w:sz w:val="28"/>
        </w:rPr>
        <w:t>3</w:t>
      </w:r>
      <w:r w:rsidR="00512BA5">
        <w:t>.</w:t>
      </w:r>
      <w:r w:rsidR="00322937">
        <w:t>Контроль за исполнение</w:t>
      </w:r>
      <w:r w:rsidR="004740B9">
        <w:t>м</w:t>
      </w:r>
      <w:r w:rsidR="00322937">
        <w:t xml:space="preserve"> настоящего постановления </w:t>
      </w:r>
      <w:r w:rsidR="004740B9">
        <w:t xml:space="preserve">возложить на </w:t>
      </w:r>
      <w:r w:rsidR="007C0B86">
        <w:t>руков</w:t>
      </w:r>
      <w:r w:rsidR="007C0B86">
        <w:t>о</w:t>
      </w:r>
      <w:r w:rsidR="007C0B86">
        <w:t xml:space="preserve">дителя аппарата </w:t>
      </w:r>
      <w:r w:rsidR="004740B9">
        <w:t>администрации (</w:t>
      </w:r>
      <w:r w:rsidR="007C0B86">
        <w:t>Ефимова О.Г.</w:t>
      </w:r>
      <w:r w:rsidR="004740B9">
        <w:t>)</w:t>
      </w:r>
      <w:r w:rsidR="00322937">
        <w:t>.</w:t>
      </w:r>
    </w:p>
    <w:p w:rsidR="00906DA9" w:rsidRDefault="00906DA9" w:rsidP="00E574D0">
      <w:pPr>
        <w:jc w:val="both"/>
      </w:pPr>
    </w:p>
    <w:p w:rsidR="00F96BB2" w:rsidRDefault="00F96BB2" w:rsidP="00E574D0">
      <w:pPr>
        <w:jc w:val="both"/>
      </w:pPr>
    </w:p>
    <w:p w:rsidR="006443F2" w:rsidRDefault="006443F2" w:rsidP="003C3954">
      <w:pPr>
        <w:jc w:val="both"/>
      </w:pPr>
    </w:p>
    <w:p w:rsidR="002D0EA8" w:rsidRDefault="00772C26" w:rsidP="00A152AA">
      <w:pPr>
        <w:jc w:val="both"/>
        <w:rPr>
          <w:szCs w:val="28"/>
        </w:rPr>
      </w:pPr>
      <w:r>
        <w:t>Глав</w:t>
      </w:r>
      <w:r w:rsidR="00282413">
        <w:t>а</w:t>
      </w:r>
      <w:r w:rsidR="00D43A9E">
        <w:t>городского</w:t>
      </w:r>
      <w:r w:rsidR="00864377">
        <w:t xml:space="preserve"> округа  </w:t>
      </w:r>
      <w:r w:rsidR="00282413">
        <w:t>В</w:t>
      </w:r>
      <w:r w:rsidR="00E62CA0">
        <w:t>.А.</w:t>
      </w:r>
      <w:r w:rsidR="00282413">
        <w:t>Чихирев</w:t>
      </w: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6443F2" w:rsidRDefault="006443F2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897301" w:rsidRDefault="00897301" w:rsidP="00DF6628">
      <w:pPr>
        <w:jc w:val="both"/>
        <w:rPr>
          <w:szCs w:val="28"/>
        </w:rPr>
      </w:pPr>
    </w:p>
    <w:p w:rsidR="00A152AA" w:rsidRDefault="00E46DCE" w:rsidP="00DF6628">
      <w:pPr>
        <w:jc w:val="both"/>
        <w:rPr>
          <w:szCs w:val="28"/>
        </w:rPr>
      </w:pPr>
      <w:r>
        <w:rPr>
          <w:szCs w:val="28"/>
        </w:rPr>
        <w:t>Богданов 21177</w:t>
      </w:r>
    </w:p>
    <w:p w:rsidR="00DF6628" w:rsidRDefault="00DF6628" w:rsidP="00DF6628">
      <w:pPr>
        <w:jc w:val="both"/>
        <w:rPr>
          <w:szCs w:val="28"/>
        </w:rPr>
      </w:pPr>
    </w:p>
    <w:p w:rsidR="00DF6628" w:rsidRPr="00DF6628" w:rsidRDefault="00DF6628" w:rsidP="00DF6628">
      <w:pPr>
        <w:jc w:val="both"/>
        <w:rPr>
          <w:szCs w:val="28"/>
        </w:rPr>
        <w:sectPr w:rsidR="00DF6628" w:rsidRPr="00DF6628" w:rsidSect="006012CB">
          <w:pgSz w:w="11906" w:h="16838"/>
          <w:pgMar w:top="851" w:right="1134" w:bottom="851" w:left="1418" w:header="709" w:footer="709" w:gutter="0"/>
          <w:cols w:space="708"/>
          <w:docGrid w:linePitch="381"/>
        </w:sectPr>
      </w:pPr>
    </w:p>
    <w:p w:rsidR="00772C26" w:rsidRPr="00B93185" w:rsidRDefault="00772C26" w:rsidP="008726D1">
      <w:pPr>
        <w:rPr>
          <w:sz w:val="24"/>
          <w:szCs w:val="24"/>
        </w:rPr>
      </w:pPr>
    </w:p>
    <w:sectPr w:rsidR="00772C26" w:rsidRPr="00B93185" w:rsidSect="006A3EB8">
      <w:pgSz w:w="16838" w:h="11906" w:orient="landscape"/>
      <w:pgMar w:top="1701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5262" w:rsidRDefault="00385262" w:rsidP="00E83F2F">
      <w:r>
        <w:separator/>
      </w:r>
    </w:p>
  </w:endnote>
  <w:endnote w:type="continuationSeparator" w:id="1">
    <w:p w:rsidR="00385262" w:rsidRDefault="00385262" w:rsidP="00E83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5262" w:rsidRDefault="00385262" w:rsidP="00E83F2F">
      <w:r>
        <w:separator/>
      </w:r>
    </w:p>
  </w:footnote>
  <w:footnote w:type="continuationSeparator" w:id="1">
    <w:p w:rsidR="00385262" w:rsidRDefault="00385262" w:rsidP="00E83F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A524A"/>
    <w:multiLevelType w:val="hybridMultilevel"/>
    <w:tmpl w:val="3BB2A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6240A"/>
    <w:multiLevelType w:val="hybridMultilevel"/>
    <w:tmpl w:val="A21824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E1797"/>
    <w:multiLevelType w:val="hybridMultilevel"/>
    <w:tmpl w:val="5B3A4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781774"/>
    <w:multiLevelType w:val="hybridMultilevel"/>
    <w:tmpl w:val="DC2CFC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6C0136"/>
    <w:multiLevelType w:val="multilevel"/>
    <w:tmpl w:val="42EA9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032343"/>
    <w:multiLevelType w:val="hybridMultilevel"/>
    <w:tmpl w:val="E56620C6"/>
    <w:lvl w:ilvl="0" w:tplc="E5E2A6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>
    <w:nsid w:val="356812AF"/>
    <w:multiLevelType w:val="hybridMultilevel"/>
    <w:tmpl w:val="FBB02210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9335C6"/>
    <w:multiLevelType w:val="hybridMultilevel"/>
    <w:tmpl w:val="47C83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3305C3"/>
    <w:multiLevelType w:val="hybridMultilevel"/>
    <w:tmpl w:val="003E8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D60818"/>
    <w:multiLevelType w:val="multilevel"/>
    <w:tmpl w:val="460C9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1D72BC"/>
    <w:multiLevelType w:val="multilevel"/>
    <w:tmpl w:val="5088E512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2">
    <w:nsid w:val="71675CF6"/>
    <w:multiLevelType w:val="hybridMultilevel"/>
    <w:tmpl w:val="2D904AFC"/>
    <w:lvl w:ilvl="0" w:tplc="A50C539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F67A2C"/>
    <w:multiLevelType w:val="hybridMultilevel"/>
    <w:tmpl w:val="57BC46C0"/>
    <w:lvl w:ilvl="0" w:tplc="237A5526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"/>
  </w:num>
  <w:num w:numId="8">
    <w:abstractNumId w:val="5"/>
  </w:num>
  <w:num w:numId="9">
    <w:abstractNumId w:val="12"/>
  </w:num>
  <w:num w:numId="10">
    <w:abstractNumId w:val="7"/>
  </w:num>
  <w:num w:numId="11">
    <w:abstractNumId w:val="6"/>
  </w:num>
  <w:num w:numId="12">
    <w:abstractNumId w:val="4"/>
  </w:num>
  <w:num w:numId="13">
    <w:abstractNumId w:val="10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1D39"/>
    <w:rsid w:val="00001D12"/>
    <w:rsid w:val="00003F93"/>
    <w:rsid w:val="0000669A"/>
    <w:rsid w:val="00012304"/>
    <w:rsid w:val="0001374D"/>
    <w:rsid w:val="00014875"/>
    <w:rsid w:val="00017889"/>
    <w:rsid w:val="000178AC"/>
    <w:rsid w:val="00020FF4"/>
    <w:rsid w:val="000220EE"/>
    <w:rsid w:val="0002242B"/>
    <w:rsid w:val="0002469E"/>
    <w:rsid w:val="000308D4"/>
    <w:rsid w:val="0003420A"/>
    <w:rsid w:val="00034B7E"/>
    <w:rsid w:val="00037406"/>
    <w:rsid w:val="00040E82"/>
    <w:rsid w:val="00050B61"/>
    <w:rsid w:val="000547EE"/>
    <w:rsid w:val="00054AC4"/>
    <w:rsid w:val="00055620"/>
    <w:rsid w:val="00055BB4"/>
    <w:rsid w:val="00061CFC"/>
    <w:rsid w:val="000646EE"/>
    <w:rsid w:val="00071B04"/>
    <w:rsid w:val="00073136"/>
    <w:rsid w:val="000743E6"/>
    <w:rsid w:val="00082CED"/>
    <w:rsid w:val="00084E18"/>
    <w:rsid w:val="00085D1B"/>
    <w:rsid w:val="00090C51"/>
    <w:rsid w:val="00092536"/>
    <w:rsid w:val="00093AE0"/>
    <w:rsid w:val="00093DFA"/>
    <w:rsid w:val="000A4224"/>
    <w:rsid w:val="000A6B45"/>
    <w:rsid w:val="000B548A"/>
    <w:rsid w:val="000B775B"/>
    <w:rsid w:val="000C43DC"/>
    <w:rsid w:val="000C60B9"/>
    <w:rsid w:val="000D22E7"/>
    <w:rsid w:val="000D326A"/>
    <w:rsid w:val="000D33CD"/>
    <w:rsid w:val="000D6B99"/>
    <w:rsid w:val="000E4B3F"/>
    <w:rsid w:val="000E5713"/>
    <w:rsid w:val="000E7B4A"/>
    <w:rsid w:val="000F063D"/>
    <w:rsid w:val="000F3C85"/>
    <w:rsid w:val="000F40DD"/>
    <w:rsid w:val="000F471C"/>
    <w:rsid w:val="000F4B56"/>
    <w:rsid w:val="00103DF7"/>
    <w:rsid w:val="00104DFA"/>
    <w:rsid w:val="0010537D"/>
    <w:rsid w:val="00105A83"/>
    <w:rsid w:val="00105E03"/>
    <w:rsid w:val="001102A5"/>
    <w:rsid w:val="001121FD"/>
    <w:rsid w:val="001134EA"/>
    <w:rsid w:val="00113FBA"/>
    <w:rsid w:val="0011418B"/>
    <w:rsid w:val="00116677"/>
    <w:rsid w:val="00116CE1"/>
    <w:rsid w:val="00120F3B"/>
    <w:rsid w:val="001239AB"/>
    <w:rsid w:val="00127E32"/>
    <w:rsid w:val="00127E7E"/>
    <w:rsid w:val="0014280A"/>
    <w:rsid w:val="00142CB6"/>
    <w:rsid w:val="00150222"/>
    <w:rsid w:val="0015149E"/>
    <w:rsid w:val="00151DDE"/>
    <w:rsid w:val="001538A7"/>
    <w:rsid w:val="0016160D"/>
    <w:rsid w:val="00181004"/>
    <w:rsid w:val="00182095"/>
    <w:rsid w:val="001829C6"/>
    <w:rsid w:val="00182A60"/>
    <w:rsid w:val="0018490A"/>
    <w:rsid w:val="001921B2"/>
    <w:rsid w:val="00192569"/>
    <w:rsid w:val="00194ADA"/>
    <w:rsid w:val="00196B6E"/>
    <w:rsid w:val="001A2E5B"/>
    <w:rsid w:val="001A7637"/>
    <w:rsid w:val="001B204D"/>
    <w:rsid w:val="001B6D30"/>
    <w:rsid w:val="001B6E7E"/>
    <w:rsid w:val="001C0239"/>
    <w:rsid w:val="001C472D"/>
    <w:rsid w:val="001C5487"/>
    <w:rsid w:val="001C5D6F"/>
    <w:rsid w:val="001D4483"/>
    <w:rsid w:val="001D4B77"/>
    <w:rsid w:val="001E1405"/>
    <w:rsid w:val="001E5E50"/>
    <w:rsid w:val="001E7C51"/>
    <w:rsid w:val="001F5D23"/>
    <w:rsid w:val="001F74F9"/>
    <w:rsid w:val="002039FE"/>
    <w:rsid w:val="00204B56"/>
    <w:rsid w:val="00210114"/>
    <w:rsid w:val="00210961"/>
    <w:rsid w:val="00211929"/>
    <w:rsid w:val="002120BC"/>
    <w:rsid w:val="0022184D"/>
    <w:rsid w:val="00223BA5"/>
    <w:rsid w:val="0023049E"/>
    <w:rsid w:val="00230B63"/>
    <w:rsid w:val="00235B23"/>
    <w:rsid w:val="00237322"/>
    <w:rsid w:val="002405F1"/>
    <w:rsid w:val="00241680"/>
    <w:rsid w:val="00241B84"/>
    <w:rsid w:val="00244D8B"/>
    <w:rsid w:val="00247BD6"/>
    <w:rsid w:val="00256666"/>
    <w:rsid w:val="00260A38"/>
    <w:rsid w:val="00261B74"/>
    <w:rsid w:val="00264533"/>
    <w:rsid w:val="002647A0"/>
    <w:rsid w:val="0026589D"/>
    <w:rsid w:val="00281FB2"/>
    <w:rsid w:val="002820DB"/>
    <w:rsid w:val="00282413"/>
    <w:rsid w:val="00285368"/>
    <w:rsid w:val="00286957"/>
    <w:rsid w:val="00290BA7"/>
    <w:rsid w:val="002975BC"/>
    <w:rsid w:val="002A06FF"/>
    <w:rsid w:val="002A5B97"/>
    <w:rsid w:val="002A76D1"/>
    <w:rsid w:val="002B03B5"/>
    <w:rsid w:val="002B1CB6"/>
    <w:rsid w:val="002B3E33"/>
    <w:rsid w:val="002B5E0D"/>
    <w:rsid w:val="002B6069"/>
    <w:rsid w:val="002B7231"/>
    <w:rsid w:val="002B73B5"/>
    <w:rsid w:val="002C488C"/>
    <w:rsid w:val="002C6EEC"/>
    <w:rsid w:val="002C71D7"/>
    <w:rsid w:val="002D0EA8"/>
    <w:rsid w:val="002D2D02"/>
    <w:rsid w:val="002D6986"/>
    <w:rsid w:val="002E0540"/>
    <w:rsid w:val="002E2B98"/>
    <w:rsid w:val="002E47ED"/>
    <w:rsid w:val="002F0F43"/>
    <w:rsid w:val="002F11A3"/>
    <w:rsid w:val="002F3B35"/>
    <w:rsid w:val="002F407F"/>
    <w:rsid w:val="002F569C"/>
    <w:rsid w:val="00302CA5"/>
    <w:rsid w:val="00305B45"/>
    <w:rsid w:val="00311DAE"/>
    <w:rsid w:val="003120B0"/>
    <w:rsid w:val="00322937"/>
    <w:rsid w:val="00324B75"/>
    <w:rsid w:val="00324BFC"/>
    <w:rsid w:val="0033119D"/>
    <w:rsid w:val="003317DA"/>
    <w:rsid w:val="00331D6E"/>
    <w:rsid w:val="00332B23"/>
    <w:rsid w:val="003409A7"/>
    <w:rsid w:val="0034324E"/>
    <w:rsid w:val="00347DAD"/>
    <w:rsid w:val="00353E5D"/>
    <w:rsid w:val="00357F33"/>
    <w:rsid w:val="003600DD"/>
    <w:rsid w:val="003706AF"/>
    <w:rsid w:val="00385262"/>
    <w:rsid w:val="00386228"/>
    <w:rsid w:val="00386655"/>
    <w:rsid w:val="00392B12"/>
    <w:rsid w:val="00392BE1"/>
    <w:rsid w:val="00393225"/>
    <w:rsid w:val="003A20A7"/>
    <w:rsid w:val="003A38D4"/>
    <w:rsid w:val="003A3D4C"/>
    <w:rsid w:val="003A6480"/>
    <w:rsid w:val="003A76AB"/>
    <w:rsid w:val="003A7784"/>
    <w:rsid w:val="003B0DB7"/>
    <w:rsid w:val="003B1CE4"/>
    <w:rsid w:val="003C3954"/>
    <w:rsid w:val="003C4B56"/>
    <w:rsid w:val="003C5E7E"/>
    <w:rsid w:val="003D3685"/>
    <w:rsid w:val="003D5899"/>
    <w:rsid w:val="003E3817"/>
    <w:rsid w:val="003E3B9F"/>
    <w:rsid w:val="003E4498"/>
    <w:rsid w:val="003E728D"/>
    <w:rsid w:val="003F2ACF"/>
    <w:rsid w:val="003F3701"/>
    <w:rsid w:val="003F4219"/>
    <w:rsid w:val="003F4432"/>
    <w:rsid w:val="003F5944"/>
    <w:rsid w:val="003F6FB7"/>
    <w:rsid w:val="00403BE6"/>
    <w:rsid w:val="00404CA8"/>
    <w:rsid w:val="004055B1"/>
    <w:rsid w:val="00405E08"/>
    <w:rsid w:val="004074DF"/>
    <w:rsid w:val="00407781"/>
    <w:rsid w:val="00412B58"/>
    <w:rsid w:val="00412E68"/>
    <w:rsid w:val="00413286"/>
    <w:rsid w:val="004150E9"/>
    <w:rsid w:val="00416875"/>
    <w:rsid w:val="00416A67"/>
    <w:rsid w:val="004178D0"/>
    <w:rsid w:val="00430193"/>
    <w:rsid w:val="00430FC3"/>
    <w:rsid w:val="00437971"/>
    <w:rsid w:val="0044224A"/>
    <w:rsid w:val="00444732"/>
    <w:rsid w:val="00452B32"/>
    <w:rsid w:val="0045580D"/>
    <w:rsid w:val="00457254"/>
    <w:rsid w:val="00457D73"/>
    <w:rsid w:val="00461CAC"/>
    <w:rsid w:val="0046324C"/>
    <w:rsid w:val="004649F6"/>
    <w:rsid w:val="00464C8E"/>
    <w:rsid w:val="004740B9"/>
    <w:rsid w:val="004752D0"/>
    <w:rsid w:val="00475FF2"/>
    <w:rsid w:val="00476330"/>
    <w:rsid w:val="00480514"/>
    <w:rsid w:val="00482B12"/>
    <w:rsid w:val="004857B0"/>
    <w:rsid w:val="00487793"/>
    <w:rsid w:val="0049259C"/>
    <w:rsid w:val="0049389E"/>
    <w:rsid w:val="00496843"/>
    <w:rsid w:val="004A19D4"/>
    <w:rsid w:val="004A30F4"/>
    <w:rsid w:val="004A693D"/>
    <w:rsid w:val="004B0D8E"/>
    <w:rsid w:val="004B20EB"/>
    <w:rsid w:val="004B2CF1"/>
    <w:rsid w:val="004B4E9D"/>
    <w:rsid w:val="004B512B"/>
    <w:rsid w:val="004C7975"/>
    <w:rsid w:val="004C7CF7"/>
    <w:rsid w:val="004D0979"/>
    <w:rsid w:val="004D3CEC"/>
    <w:rsid w:val="004E1FF2"/>
    <w:rsid w:val="004E2258"/>
    <w:rsid w:val="004E75C0"/>
    <w:rsid w:val="004E7B3F"/>
    <w:rsid w:val="004F17D4"/>
    <w:rsid w:val="004F415F"/>
    <w:rsid w:val="004F4CA8"/>
    <w:rsid w:val="004F4FC1"/>
    <w:rsid w:val="004F5396"/>
    <w:rsid w:val="00501A8C"/>
    <w:rsid w:val="00504A25"/>
    <w:rsid w:val="00512BA5"/>
    <w:rsid w:val="0052025E"/>
    <w:rsid w:val="005267BD"/>
    <w:rsid w:val="00527210"/>
    <w:rsid w:val="00531775"/>
    <w:rsid w:val="00533850"/>
    <w:rsid w:val="0053407F"/>
    <w:rsid w:val="00534F81"/>
    <w:rsid w:val="00540652"/>
    <w:rsid w:val="00540C9A"/>
    <w:rsid w:val="005438DB"/>
    <w:rsid w:val="0055521F"/>
    <w:rsid w:val="00562075"/>
    <w:rsid w:val="00562D87"/>
    <w:rsid w:val="00565A07"/>
    <w:rsid w:val="00566695"/>
    <w:rsid w:val="00574EBA"/>
    <w:rsid w:val="0057777D"/>
    <w:rsid w:val="0058203C"/>
    <w:rsid w:val="0058241B"/>
    <w:rsid w:val="00583689"/>
    <w:rsid w:val="005A0115"/>
    <w:rsid w:val="005A7085"/>
    <w:rsid w:val="005B19A5"/>
    <w:rsid w:val="005B2314"/>
    <w:rsid w:val="005B2A8B"/>
    <w:rsid w:val="005B71A3"/>
    <w:rsid w:val="005C0985"/>
    <w:rsid w:val="005C6ADC"/>
    <w:rsid w:val="005D3DBE"/>
    <w:rsid w:val="005D5546"/>
    <w:rsid w:val="005D55AB"/>
    <w:rsid w:val="005D6BA0"/>
    <w:rsid w:val="005D7CD9"/>
    <w:rsid w:val="005E023E"/>
    <w:rsid w:val="005E28D2"/>
    <w:rsid w:val="005E2FD7"/>
    <w:rsid w:val="005E4814"/>
    <w:rsid w:val="005E63E6"/>
    <w:rsid w:val="005F0C7E"/>
    <w:rsid w:val="005F1EB3"/>
    <w:rsid w:val="005F743D"/>
    <w:rsid w:val="006012CB"/>
    <w:rsid w:val="00602D39"/>
    <w:rsid w:val="006069B1"/>
    <w:rsid w:val="00610426"/>
    <w:rsid w:val="00611A7F"/>
    <w:rsid w:val="00615C87"/>
    <w:rsid w:val="00615EC0"/>
    <w:rsid w:val="00616306"/>
    <w:rsid w:val="006200CF"/>
    <w:rsid w:val="00622ED6"/>
    <w:rsid w:val="00624C01"/>
    <w:rsid w:val="00632185"/>
    <w:rsid w:val="0063510D"/>
    <w:rsid w:val="0063753F"/>
    <w:rsid w:val="006443F2"/>
    <w:rsid w:val="00644FE4"/>
    <w:rsid w:val="006530E6"/>
    <w:rsid w:val="006530FE"/>
    <w:rsid w:val="006536BC"/>
    <w:rsid w:val="0065397C"/>
    <w:rsid w:val="0065625E"/>
    <w:rsid w:val="00670458"/>
    <w:rsid w:val="00671ECB"/>
    <w:rsid w:val="00674966"/>
    <w:rsid w:val="0067681B"/>
    <w:rsid w:val="00676FB3"/>
    <w:rsid w:val="0068572D"/>
    <w:rsid w:val="006919B8"/>
    <w:rsid w:val="006965A2"/>
    <w:rsid w:val="006A1129"/>
    <w:rsid w:val="006A3EB8"/>
    <w:rsid w:val="006A404B"/>
    <w:rsid w:val="006B2A02"/>
    <w:rsid w:val="006B4242"/>
    <w:rsid w:val="006C7ECD"/>
    <w:rsid w:val="006D192E"/>
    <w:rsid w:val="006D2E3C"/>
    <w:rsid w:val="006D6E15"/>
    <w:rsid w:val="006D75CD"/>
    <w:rsid w:val="006E3266"/>
    <w:rsid w:val="006E7F18"/>
    <w:rsid w:val="006F1C0F"/>
    <w:rsid w:val="006F21D1"/>
    <w:rsid w:val="006F54D1"/>
    <w:rsid w:val="006F5F4F"/>
    <w:rsid w:val="00705357"/>
    <w:rsid w:val="00705C8C"/>
    <w:rsid w:val="007066C0"/>
    <w:rsid w:val="007106BF"/>
    <w:rsid w:val="00716BED"/>
    <w:rsid w:val="00722215"/>
    <w:rsid w:val="00725F1F"/>
    <w:rsid w:val="0073221A"/>
    <w:rsid w:val="0074193C"/>
    <w:rsid w:val="00742C24"/>
    <w:rsid w:val="007477D1"/>
    <w:rsid w:val="00751B55"/>
    <w:rsid w:val="00753C4F"/>
    <w:rsid w:val="00756AF6"/>
    <w:rsid w:val="007576CD"/>
    <w:rsid w:val="00757DE7"/>
    <w:rsid w:val="00763C17"/>
    <w:rsid w:val="00767487"/>
    <w:rsid w:val="00772C26"/>
    <w:rsid w:val="00774C87"/>
    <w:rsid w:val="007775BB"/>
    <w:rsid w:val="00785235"/>
    <w:rsid w:val="00793211"/>
    <w:rsid w:val="0079643D"/>
    <w:rsid w:val="00797629"/>
    <w:rsid w:val="007A0D8D"/>
    <w:rsid w:val="007A29C0"/>
    <w:rsid w:val="007B1A5B"/>
    <w:rsid w:val="007B441D"/>
    <w:rsid w:val="007B5783"/>
    <w:rsid w:val="007C0B86"/>
    <w:rsid w:val="007C2474"/>
    <w:rsid w:val="007C2688"/>
    <w:rsid w:val="007C27AB"/>
    <w:rsid w:val="007C65DA"/>
    <w:rsid w:val="007D2384"/>
    <w:rsid w:val="007D65DB"/>
    <w:rsid w:val="007E0335"/>
    <w:rsid w:val="007E4603"/>
    <w:rsid w:val="007E5BF2"/>
    <w:rsid w:val="007E6E82"/>
    <w:rsid w:val="007E71C2"/>
    <w:rsid w:val="007F3A70"/>
    <w:rsid w:val="007F5C0E"/>
    <w:rsid w:val="00800588"/>
    <w:rsid w:val="0080102D"/>
    <w:rsid w:val="00803634"/>
    <w:rsid w:val="00804249"/>
    <w:rsid w:val="00804982"/>
    <w:rsid w:val="00805D5C"/>
    <w:rsid w:val="008118AC"/>
    <w:rsid w:val="008133A5"/>
    <w:rsid w:val="00815A6E"/>
    <w:rsid w:val="00821F36"/>
    <w:rsid w:val="00826566"/>
    <w:rsid w:val="00827094"/>
    <w:rsid w:val="00827CD5"/>
    <w:rsid w:val="0083115E"/>
    <w:rsid w:val="0083333B"/>
    <w:rsid w:val="008341DE"/>
    <w:rsid w:val="008354A0"/>
    <w:rsid w:val="00835CCE"/>
    <w:rsid w:val="0084042E"/>
    <w:rsid w:val="008539AB"/>
    <w:rsid w:val="00854DCE"/>
    <w:rsid w:val="00855A95"/>
    <w:rsid w:val="008560E9"/>
    <w:rsid w:val="008616D9"/>
    <w:rsid w:val="00864377"/>
    <w:rsid w:val="00866F1B"/>
    <w:rsid w:val="008671F7"/>
    <w:rsid w:val="0087118B"/>
    <w:rsid w:val="008726D1"/>
    <w:rsid w:val="008737C1"/>
    <w:rsid w:val="0087445C"/>
    <w:rsid w:val="00874CFC"/>
    <w:rsid w:val="00877D48"/>
    <w:rsid w:val="008827AD"/>
    <w:rsid w:val="00883A2B"/>
    <w:rsid w:val="008865B3"/>
    <w:rsid w:val="00886670"/>
    <w:rsid w:val="00890C47"/>
    <w:rsid w:val="00891A0A"/>
    <w:rsid w:val="00892622"/>
    <w:rsid w:val="00892FD2"/>
    <w:rsid w:val="0089697F"/>
    <w:rsid w:val="00897301"/>
    <w:rsid w:val="00897440"/>
    <w:rsid w:val="008A1B7F"/>
    <w:rsid w:val="008A4C4F"/>
    <w:rsid w:val="008A6E6E"/>
    <w:rsid w:val="008B4827"/>
    <w:rsid w:val="008B67ED"/>
    <w:rsid w:val="008B74C1"/>
    <w:rsid w:val="008B76B9"/>
    <w:rsid w:val="008C1EE6"/>
    <w:rsid w:val="008C33A2"/>
    <w:rsid w:val="008C41A2"/>
    <w:rsid w:val="008C4B95"/>
    <w:rsid w:val="008C619A"/>
    <w:rsid w:val="008D4447"/>
    <w:rsid w:val="008D5B8D"/>
    <w:rsid w:val="008D5EBB"/>
    <w:rsid w:val="008D716B"/>
    <w:rsid w:val="008E2DE1"/>
    <w:rsid w:val="008E76B8"/>
    <w:rsid w:val="008F3475"/>
    <w:rsid w:val="008F533B"/>
    <w:rsid w:val="008F7173"/>
    <w:rsid w:val="0090070E"/>
    <w:rsid w:val="00901769"/>
    <w:rsid w:val="00901B96"/>
    <w:rsid w:val="00906DA9"/>
    <w:rsid w:val="00907A1E"/>
    <w:rsid w:val="00914B6F"/>
    <w:rsid w:val="00917517"/>
    <w:rsid w:val="00920276"/>
    <w:rsid w:val="00920F29"/>
    <w:rsid w:val="00927335"/>
    <w:rsid w:val="00934413"/>
    <w:rsid w:val="009406DD"/>
    <w:rsid w:val="0094290F"/>
    <w:rsid w:val="00943A35"/>
    <w:rsid w:val="00945135"/>
    <w:rsid w:val="00945FDA"/>
    <w:rsid w:val="009501E4"/>
    <w:rsid w:val="00954D49"/>
    <w:rsid w:val="00954F7E"/>
    <w:rsid w:val="00957F08"/>
    <w:rsid w:val="00960111"/>
    <w:rsid w:val="009642D3"/>
    <w:rsid w:val="009665BF"/>
    <w:rsid w:val="00966AF3"/>
    <w:rsid w:val="009672C4"/>
    <w:rsid w:val="00971AB7"/>
    <w:rsid w:val="00972B9F"/>
    <w:rsid w:val="00975301"/>
    <w:rsid w:val="00975FA8"/>
    <w:rsid w:val="00991F49"/>
    <w:rsid w:val="009937C8"/>
    <w:rsid w:val="009962F4"/>
    <w:rsid w:val="00996F2E"/>
    <w:rsid w:val="009A2FA4"/>
    <w:rsid w:val="009B172E"/>
    <w:rsid w:val="009B5427"/>
    <w:rsid w:val="009B7897"/>
    <w:rsid w:val="009C10DD"/>
    <w:rsid w:val="009C1DAC"/>
    <w:rsid w:val="009C1F8D"/>
    <w:rsid w:val="009C3D8A"/>
    <w:rsid w:val="009C41DC"/>
    <w:rsid w:val="009D25BC"/>
    <w:rsid w:val="009D332B"/>
    <w:rsid w:val="009D4166"/>
    <w:rsid w:val="009D5D49"/>
    <w:rsid w:val="009D6E49"/>
    <w:rsid w:val="009D75FD"/>
    <w:rsid w:val="009E6722"/>
    <w:rsid w:val="009F1830"/>
    <w:rsid w:val="009F6EAC"/>
    <w:rsid w:val="009F753D"/>
    <w:rsid w:val="009F7C06"/>
    <w:rsid w:val="00A03039"/>
    <w:rsid w:val="00A0379E"/>
    <w:rsid w:val="00A1063A"/>
    <w:rsid w:val="00A10D6B"/>
    <w:rsid w:val="00A1181D"/>
    <w:rsid w:val="00A14BF5"/>
    <w:rsid w:val="00A152AA"/>
    <w:rsid w:val="00A20B31"/>
    <w:rsid w:val="00A23856"/>
    <w:rsid w:val="00A23D45"/>
    <w:rsid w:val="00A347AF"/>
    <w:rsid w:val="00A36C17"/>
    <w:rsid w:val="00A41E0E"/>
    <w:rsid w:val="00A43B50"/>
    <w:rsid w:val="00A47C9F"/>
    <w:rsid w:val="00A54BB8"/>
    <w:rsid w:val="00A556E6"/>
    <w:rsid w:val="00A559EF"/>
    <w:rsid w:val="00A61410"/>
    <w:rsid w:val="00A72168"/>
    <w:rsid w:val="00A7687D"/>
    <w:rsid w:val="00A77D0B"/>
    <w:rsid w:val="00A82956"/>
    <w:rsid w:val="00A82969"/>
    <w:rsid w:val="00A903CC"/>
    <w:rsid w:val="00A967B1"/>
    <w:rsid w:val="00AA38BB"/>
    <w:rsid w:val="00AA3A41"/>
    <w:rsid w:val="00AA3D7C"/>
    <w:rsid w:val="00AA64D7"/>
    <w:rsid w:val="00AB061A"/>
    <w:rsid w:val="00AC21F3"/>
    <w:rsid w:val="00AC4A2A"/>
    <w:rsid w:val="00AD3142"/>
    <w:rsid w:val="00AD5682"/>
    <w:rsid w:val="00AD648A"/>
    <w:rsid w:val="00AD78E5"/>
    <w:rsid w:val="00AE0C7E"/>
    <w:rsid w:val="00AE20E5"/>
    <w:rsid w:val="00AE2531"/>
    <w:rsid w:val="00AE4FC6"/>
    <w:rsid w:val="00AF1466"/>
    <w:rsid w:val="00AF35EB"/>
    <w:rsid w:val="00AF3EC5"/>
    <w:rsid w:val="00B04A37"/>
    <w:rsid w:val="00B0721B"/>
    <w:rsid w:val="00B11317"/>
    <w:rsid w:val="00B152C0"/>
    <w:rsid w:val="00B168AE"/>
    <w:rsid w:val="00B168C8"/>
    <w:rsid w:val="00B2741F"/>
    <w:rsid w:val="00B275CC"/>
    <w:rsid w:val="00B30244"/>
    <w:rsid w:val="00B329F5"/>
    <w:rsid w:val="00B37205"/>
    <w:rsid w:val="00B37456"/>
    <w:rsid w:val="00B40606"/>
    <w:rsid w:val="00B41CA1"/>
    <w:rsid w:val="00B42953"/>
    <w:rsid w:val="00B42963"/>
    <w:rsid w:val="00B43D97"/>
    <w:rsid w:val="00B47D6B"/>
    <w:rsid w:val="00B54380"/>
    <w:rsid w:val="00B563A8"/>
    <w:rsid w:val="00B570F1"/>
    <w:rsid w:val="00B5741F"/>
    <w:rsid w:val="00B608F9"/>
    <w:rsid w:val="00B63152"/>
    <w:rsid w:val="00B705B8"/>
    <w:rsid w:val="00B70AC0"/>
    <w:rsid w:val="00B713A0"/>
    <w:rsid w:val="00B74282"/>
    <w:rsid w:val="00B74CE3"/>
    <w:rsid w:val="00B75B35"/>
    <w:rsid w:val="00B75CFF"/>
    <w:rsid w:val="00B82DBD"/>
    <w:rsid w:val="00B844CB"/>
    <w:rsid w:val="00B872A0"/>
    <w:rsid w:val="00B909EB"/>
    <w:rsid w:val="00B921D6"/>
    <w:rsid w:val="00B93185"/>
    <w:rsid w:val="00B94452"/>
    <w:rsid w:val="00BA195F"/>
    <w:rsid w:val="00BA669A"/>
    <w:rsid w:val="00BB1952"/>
    <w:rsid w:val="00BB2E90"/>
    <w:rsid w:val="00BB3050"/>
    <w:rsid w:val="00BB5B6D"/>
    <w:rsid w:val="00BC4B7A"/>
    <w:rsid w:val="00BC5459"/>
    <w:rsid w:val="00BC55A8"/>
    <w:rsid w:val="00BC60E0"/>
    <w:rsid w:val="00BC7ABC"/>
    <w:rsid w:val="00BD3FDB"/>
    <w:rsid w:val="00BD54D6"/>
    <w:rsid w:val="00BD7BED"/>
    <w:rsid w:val="00BD7ED4"/>
    <w:rsid w:val="00BE0F60"/>
    <w:rsid w:val="00BE2F7F"/>
    <w:rsid w:val="00BE5213"/>
    <w:rsid w:val="00BF674C"/>
    <w:rsid w:val="00C0106F"/>
    <w:rsid w:val="00C029F2"/>
    <w:rsid w:val="00C02E00"/>
    <w:rsid w:val="00C03B9F"/>
    <w:rsid w:val="00C05641"/>
    <w:rsid w:val="00C116D8"/>
    <w:rsid w:val="00C15608"/>
    <w:rsid w:val="00C1575A"/>
    <w:rsid w:val="00C17C1D"/>
    <w:rsid w:val="00C221CC"/>
    <w:rsid w:val="00C23AB8"/>
    <w:rsid w:val="00C242A6"/>
    <w:rsid w:val="00C25D48"/>
    <w:rsid w:val="00C31441"/>
    <w:rsid w:val="00C319AF"/>
    <w:rsid w:val="00C348D9"/>
    <w:rsid w:val="00C37317"/>
    <w:rsid w:val="00C4606C"/>
    <w:rsid w:val="00C5210A"/>
    <w:rsid w:val="00C523EA"/>
    <w:rsid w:val="00C53A91"/>
    <w:rsid w:val="00C555DE"/>
    <w:rsid w:val="00C55D6F"/>
    <w:rsid w:val="00C62C25"/>
    <w:rsid w:val="00C62FD1"/>
    <w:rsid w:val="00C64CC0"/>
    <w:rsid w:val="00C67D79"/>
    <w:rsid w:val="00C71A04"/>
    <w:rsid w:val="00C725CC"/>
    <w:rsid w:val="00C73C45"/>
    <w:rsid w:val="00C73D75"/>
    <w:rsid w:val="00C76D26"/>
    <w:rsid w:val="00C77DBF"/>
    <w:rsid w:val="00C81D6A"/>
    <w:rsid w:val="00C82DAD"/>
    <w:rsid w:val="00C91068"/>
    <w:rsid w:val="00C93598"/>
    <w:rsid w:val="00C93C43"/>
    <w:rsid w:val="00C95A8D"/>
    <w:rsid w:val="00C9675C"/>
    <w:rsid w:val="00CA0489"/>
    <w:rsid w:val="00CA051E"/>
    <w:rsid w:val="00CA0FDD"/>
    <w:rsid w:val="00CA2196"/>
    <w:rsid w:val="00CA2B8F"/>
    <w:rsid w:val="00CA39EA"/>
    <w:rsid w:val="00CA417D"/>
    <w:rsid w:val="00CA65D8"/>
    <w:rsid w:val="00CA7FBB"/>
    <w:rsid w:val="00CB1FDD"/>
    <w:rsid w:val="00CB356B"/>
    <w:rsid w:val="00CB44D7"/>
    <w:rsid w:val="00CB6EAF"/>
    <w:rsid w:val="00CC3CE5"/>
    <w:rsid w:val="00CC4D2D"/>
    <w:rsid w:val="00CC6473"/>
    <w:rsid w:val="00CC67D2"/>
    <w:rsid w:val="00CD5A0D"/>
    <w:rsid w:val="00CD637D"/>
    <w:rsid w:val="00CE01F5"/>
    <w:rsid w:val="00CF3393"/>
    <w:rsid w:val="00CF6B3E"/>
    <w:rsid w:val="00D0134D"/>
    <w:rsid w:val="00D04498"/>
    <w:rsid w:val="00D047F3"/>
    <w:rsid w:val="00D055F0"/>
    <w:rsid w:val="00D05A0F"/>
    <w:rsid w:val="00D142B2"/>
    <w:rsid w:val="00D149C3"/>
    <w:rsid w:val="00D21D39"/>
    <w:rsid w:val="00D25346"/>
    <w:rsid w:val="00D2605A"/>
    <w:rsid w:val="00D30924"/>
    <w:rsid w:val="00D32D27"/>
    <w:rsid w:val="00D37D05"/>
    <w:rsid w:val="00D40307"/>
    <w:rsid w:val="00D429A7"/>
    <w:rsid w:val="00D43A9E"/>
    <w:rsid w:val="00D51A87"/>
    <w:rsid w:val="00D5277D"/>
    <w:rsid w:val="00D53475"/>
    <w:rsid w:val="00D535F8"/>
    <w:rsid w:val="00D5793D"/>
    <w:rsid w:val="00D5794F"/>
    <w:rsid w:val="00D6087D"/>
    <w:rsid w:val="00D62A6D"/>
    <w:rsid w:val="00D62EB4"/>
    <w:rsid w:val="00D62F3A"/>
    <w:rsid w:val="00D6387F"/>
    <w:rsid w:val="00D64749"/>
    <w:rsid w:val="00D65FB6"/>
    <w:rsid w:val="00D668B3"/>
    <w:rsid w:val="00D700C1"/>
    <w:rsid w:val="00D73152"/>
    <w:rsid w:val="00D732AA"/>
    <w:rsid w:val="00D75D6E"/>
    <w:rsid w:val="00D76233"/>
    <w:rsid w:val="00D801B8"/>
    <w:rsid w:val="00D82726"/>
    <w:rsid w:val="00D82DA4"/>
    <w:rsid w:val="00D87FEA"/>
    <w:rsid w:val="00D92BC7"/>
    <w:rsid w:val="00D946E8"/>
    <w:rsid w:val="00D961C5"/>
    <w:rsid w:val="00D971E2"/>
    <w:rsid w:val="00DA1F75"/>
    <w:rsid w:val="00DB147D"/>
    <w:rsid w:val="00DB160C"/>
    <w:rsid w:val="00DB6F25"/>
    <w:rsid w:val="00DB7B2E"/>
    <w:rsid w:val="00DB7DFD"/>
    <w:rsid w:val="00DC1387"/>
    <w:rsid w:val="00DC19D2"/>
    <w:rsid w:val="00DC2FE7"/>
    <w:rsid w:val="00DC7327"/>
    <w:rsid w:val="00DD4DD1"/>
    <w:rsid w:val="00DD5030"/>
    <w:rsid w:val="00DD7BEA"/>
    <w:rsid w:val="00DE51BD"/>
    <w:rsid w:val="00DE658A"/>
    <w:rsid w:val="00DF0D07"/>
    <w:rsid w:val="00DF240D"/>
    <w:rsid w:val="00DF6628"/>
    <w:rsid w:val="00DF70D4"/>
    <w:rsid w:val="00E019D4"/>
    <w:rsid w:val="00E04217"/>
    <w:rsid w:val="00E059A6"/>
    <w:rsid w:val="00E05DF8"/>
    <w:rsid w:val="00E07487"/>
    <w:rsid w:val="00E11DAE"/>
    <w:rsid w:val="00E15BFA"/>
    <w:rsid w:val="00E15F45"/>
    <w:rsid w:val="00E21EF0"/>
    <w:rsid w:val="00E22758"/>
    <w:rsid w:val="00E2731D"/>
    <w:rsid w:val="00E30064"/>
    <w:rsid w:val="00E301C9"/>
    <w:rsid w:val="00E331A5"/>
    <w:rsid w:val="00E459E9"/>
    <w:rsid w:val="00E45DC2"/>
    <w:rsid w:val="00E46DAE"/>
    <w:rsid w:val="00E46DCE"/>
    <w:rsid w:val="00E56440"/>
    <w:rsid w:val="00E574D0"/>
    <w:rsid w:val="00E62CA0"/>
    <w:rsid w:val="00E718A7"/>
    <w:rsid w:val="00E7530D"/>
    <w:rsid w:val="00E80D5C"/>
    <w:rsid w:val="00E818EE"/>
    <w:rsid w:val="00E83F2F"/>
    <w:rsid w:val="00E864AF"/>
    <w:rsid w:val="00E90DA3"/>
    <w:rsid w:val="00E914D2"/>
    <w:rsid w:val="00E926D0"/>
    <w:rsid w:val="00E92745"/>
    <w:rsid w:val="00E929CB"/>
    <w:rsid w:val="00E9369E"/>
    <w:rsid w:val="00E977D3"/>
    <w:rsid w:val="00EA0C54"/>
    <w:rsid w:val="00EA22C2"/>
    <w:rsid w:val="00EA2554"/>
    <w:rsid w:val="00EA748B"/>
    <w:rsid w:val="00EB1E59"/>
    <w:rsid w:val="00EB2F63"/>
    <w:rsid w:val="00EB3E4C"/>
    <w:rsid w:val="00EB6AC7"/>
    <w:rsid w:val="00EB7C50"/>
    <w:rsid w:val="00EC022A"/>
    <w:rsid w:val="00EC487C"/>
    <w:rsid w:val="00EC5D3F"/>
    <w:rsid w:val="00EC6505"/>
    <w:rsid w:val="00ED0F8A"/>
    <w:rsid w:val="00ED1EFE"/>
    <w:rsid w:val="00ED3B76"/>
    <w:rsid w:val="00ED4AFE"/>
    <w:rsid w:val="00ED5D47"/>
    <w:rsid w:val="00EE46CC"/>
    <w:rsid w:val="00EE4852"/>
    <w:rsid w:val="00EE6E87"/>
    <w:rsid w:val="00EE7706"/>
    <w:rsid w:val="00EE7F99"/>
    <w:rsid w:val="00EF0794"/>
    <w:rsid w:val="00EF0F0C"/>
    <w:rsid w:val="00EF14CB"/>
    <w:rsid w:val="00F032D2"/>
    <w:rsid w:val="00F12200"/>
    <w:rsid w:val="00F1553F"/>
    <w:rsid w:val="00F15803"/>
    <w:rsid w:val="00F177B2"/>
    <w:rsid w:val="00F20C94"/>
    <w:rsid w:val="00F22639"/>
    <w:rsid w:val="00F320DB"/>
    <w:rsid w:val="00F35B7D"/>
    <w:rsid w:val="00F3635A"/>
    <w:rsid w:val="00F42E4F"/>
    <w:rsid w:val="00F43215"/>
    <w:rsid w:val="00F44419"/>
    <w:rsid w:val="00F525B3"/>
    <w:rsid w:val="00F533E8"/>
    <w:rsid w:val="00F5454B"/>
    <w:rsid w:val="00F54B4E"/>
    <w:rsid w:val="00F60722"/>
    <w:rsid w:val="00F61AC0"/>
    <w:rsid w:val="00F63B05"/>
    <w:rsid w:val="00F63B85"/>
    <w:rsid w:val="00F655DE"/>
    <w:rsid w:val="00F6587F"/>
    <w:rsid w:val="00F666B4"/>
    <w:rsid w:val="00F670D2"/>
    <w:rsid w:val="00F80B0C"/>
    <w:rsid w:val="00F82640"/>
    <w:rsid w:val="00F83260"/>
    <w:rsid w:val="00F83875"/>
    <w:rsid w:val="00F87728"/>
    <w:rsid w:val="00F96723"/>
    <w:rsid w:val="00F96BB2"/>
    <w:rsid w:val="00FA144F"/>
    <w:rsid w:val="00FA2AFD"/>
    <w:rsid w:val="00FA3AFA"/>
    <w:rsid w:val="00FA6043"/>
    <w:rsid w:val="00FB2691"/>
    <w:rsid w:val="00FB3B9E"/>
    <w:rsid w:val="00FC301C"/>
    <w:rsid w:val="00FC5744"/>
    <w:rsid w:val="00FD1748"/>
    <w:rsid w:val="00FD4A65"/>
    <w:rsid w:val="00FD77F1"/>
    <w:rsid w:val="00FE2D73"/>
    <w:rsid w:val="00FE3491"/>
    <w:rsid w:val="00FE7579"/>
    <w:rsid w:val="00FE7AB4"/>
    <w:rsid w:val="00FF0CF6"/>
    <w:rsid w:val="00FF1B32"/>
    <w:rsid w:val="00FF4379"/>
    <w:rsid w:val="00FF5067"/>
    <w:rsid w:val="00FF609A"/>
    <w:rsid w:val="00FF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15"/>
    <w:rPr>
      <w:sz w:val="28"/>
    </w:rPr>
  </w:style>
  <w:style w:type="paragraph" w:styleId="1">
    <w:name w:val="heading 1"/>
    <w:basedOn w:val="a"/>
    <w:next w:val="a"/>
    <w:qFormat/>
    <w:rsid w:val="00F43215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C157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1575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аблицы (моноширинный)"/>
    <w:basedOn w:val="a"/>
    <w:next w:val="a"/>
    <w:uiPriority w:val="99"/>
    <w:rsid w:val="00C9359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5">
    <w:name w:val="Body Text"/>
    <w:basedOn w:val="a"/>
    <w:link w:val="a6"/>
    <w:unhideWhenUsed/>
    <w:rsid w:val="00393225"/>
    <w:pPr>
      <w:jc w:val="both"/>
    </w:pPr>
  </w:style>
  <w:style w:type="character" w:customStyle="1" w:styleId="a6">
    <w:name w:val="Основной текст Знак"/>
    <w:basedOn w:val="a0"/>
    <w:link w:val="a5"/>
    <w:rsid w:val="00393225"/>
    <w:rPr>
      <w:sz w:val="28"/>
    </w:rPr>
  </w:style>
  <w:style w:type="paragraph" w:styleId="a7">
    <w:name w:val="No Spacing"/>
    <w:uiPriority w:val="1"/>
    <w:qFormat/>
    <w:rsid w:val="00C62FD1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rsid w:val="004763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link w:val="22"/>
    <w:rsid w:val="004763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76330"/>
    <w:rPr>
      <w:sz w:val="28"/>
    </w:rPr>
  </w:style>
  <w:style w:type="paragraph" w:styleId="31">
    <w:name w:val="Body Text Indent 3"/>
    <w:basedOn w:val="a"/>
    <w:link w:val="32"/>
    <w:rsid w:val="0047633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6330"/>
    <w:rPr>
      <w:sz w:val="16"/>
      <w:szCs w:val="16"/>
    </w:rPr>
  </w:style>
  <w:style w:type="paragraph" w:styleId="a8">
    <w:name w:val="List Paragraph"/>
    <w:basedOn w:val="a"/>
    <w:uiPriority w:val="34"/>
    <w:qFormat/>
    <w:rsid w:val="00392B12"/>
    <w:pPr>
      <w:spacing w:after="200" w:line="360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alloon Text"/>
    <w:basedOn w:val="a"/>
    <w:link w:val="aa"/>
    <w:rsid w:val="00BC60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C60E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C1575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C1575A"/>
    <w:rPr>
      <w:rFonts w:ascii="Arial" w:hAnsi="Arial" w:cs="Arial"/>
      <w:b/>
      <w:bCs/>
      <w:sz w:val="26"/>
      <w:szCs w:val="26"/>
    </w:rPr>
  </w:style>
  <w:style w:type="character" w:customStyle="1" w:styleId="FontStyle36">
    <w:name w:val="Font Style36"/>
    <w:basedOn w:val="a0"/>
    <w:rsid w:val="008354A0"/>
    <w:rPr>
      <w:rFonts w:ascii="Calibri" w:hAnsi="Calibri" w:cs="Calibri"/>
      <w:b/>
      <w:bCs/>
      <w:sz w:val="20"/>
      <w:szCs w:val="20"/>
    </w:rPr>
  </w:style>
  <w:style w:type="character" w:customStyle="1" w:styleId="FontStyle11">
    <w:name w:val="Font Style11"/>
    <w:basedOn w:val="a0"/>
    <w:rsid w:val="008354A0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rsid w:val="0049389E"/>
    <w:rPr>
      <w:rFonts w:ascii="Calibri" w:hAnsi="Calibri" w:cs="Calibri"/>
      <w:sz w:val="20"/>
      <w:szCs w:val="20"/>
    </w:rPr>
  </w:style>
  <w:style w:type="paragraph" w:customStyle="1" w:styleId="Style23">
    <w:name w:val="Style23"/>
    <w:basedOn w:val="a"/>
    <w:rsid w:val="0049389E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character" w:customStyle="1" w:styleId="FontStyle37">
    <w:name w:val="Font Style37"/>
    <w:basedOn w:val="a0"/>
    <w:rsid w:val="00FF4379"/>
    <w:rPr>
      <w:rFonts w:ascii="Courier New" w:hAnsi="Courier New" w:cs="Courier New"/>
      <w:sz w:val="18"/>
      <w:szCs w:val="18"/>
    </w:rPr>
  </w:style>
  <w:style w:type="paragraph" w:customStyle="1" w:styleId="Style3">
    <w:name w:val="Style3"/>
    <w:basedOn w:val="a"/>
    <w:rsid w:val="00FF4379"/>
    <w:pPr>
      <w:widowControl w:val="0"/>
      <w:autoSpaceDE w:val="0"/>
      <w:autoSpaceDN w:val="0"/>
      <w:adjustRightInd w:val="0"/>
      <w:spacing w:line="268" w:lineRule="exact"/>
      <w:ind w:firstLine="552"/>
      <w:jc w:val="both"/>
    </w:pPr>
    <w:rPr>
      <w:rFonts w:ascii="Calibri" w:hAnsi="Calibri"/>
      <w:sz w:val="24"/>
      <w:szCs w:val="24"/>
    </w:rPr>
  </w:style>
  <w:style w:type="paragraph" w:customStyle="1" w:styleId="Style9">
    <w:name w:val="Style9"/>
    <w:basedOn w:val="a"/>
    <w:rsid w:val="00FF4379"/>
    <w:pPr>
      <w:widowControl w:val="0"/>
      <w:autoSpaceDE w:val="0"/>
      <w:autoSpaceDN w:val="0"/>
      <w:adjustRightInd w:val="0"/>
      <w:spacing w:line="228" w:lineRule="exact"/>
    </w:pPr>
    <w:rPr>
      <w:rFonts w:ascii="Calibri" w:hAnsi="Calibri"/>
      <w:sz w:val="24"/>
      <w:szCs w:val="24"/>
    </w:rPr>
  </w:style>
  <w:style w:type="character" w:customStyle="1" w:styleId="FontStyle38">
    <w:name w:val="Font Style38"/>
    <w:basedOn w:val="a0"/>
    <w:rsid w:val="00FF4379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FF4379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Calibri" w:hAnsi="Calibri"/>
      <w:sz w:val="24"/>
      <w:szCs w:val="24"/>
    </w:rPr>
  </w:style>
  <w:style w:type="paragraph" w:customStyle="1" w:styleId="Style29">
    <w:name w:val="Style29"/>
    <w:basedOn w:val="a"/>
    <w:rsid w:val="00FF4379"/>
    <w:pPr>
      <w:widowControl w:val="0"/>
      <w:autoSpaceDE w:val="0"/>
      <w:autoSpaceDN w:val="0"/>
      <w:adjustRightInd w:val="0"/>
      <w:spacing w:line="181" w:lineRule="exact"/>
    </w:pPr>
    <w:rPr>
      <w:rFonts w:ascii="Calibri" w:hAnsi="Calibri"/>
      <w:sz w:val="24"/>
      <w:szCs w:val="24"/>
    </w:rPr>
  </w:style>
  <w:style w:type="paragraph" w:customStyle="1" w:styleId="Style33">
    <w:name w:val="Style33"/>
    <w:basedOn w:val="a"/>
    <w:rsid w:val="00FF4379"/>
    <w:pPr>
      <w:widowControl w:val="0"/>
      <w:autoSpaceDE w:val="0"/>
      <w:autoSpaceDN w:val="0"/>
      <w:adjustRightInd w:val="0"/>
      <w:spacing w:line="181" w:lineRule="exact"/>
      <w:jc w:val="center"/>
    </w:pPr>
    <w:rPr>
      <w:rFonts w:ascii="Calibri" w:hAnsi="Calibri"/>
      <w:sz w:val="24"/>
      <w:szCs w:val="24"/>
    </w:rPr>
  </w:style>
  <w:style w:type="paragraph" w:styleId="ab">
    <w:name w:val="header"/>
    <w:basedOn w:val="a"/>
    <w:link w:val="ac"/>
    <w:rsid w:val="00E83F2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83F2F"/>
    <w:rPr>
      <w:sz w:val="28"/>
    </w:rPr>
  </w:style>
  <w:style w:type="paragraph" w:styleId="ad">
    <w:name w:val="footer"/>
    <w:basedOn w:val="a"/>
    <w:link w:val="ae"/>
    <w:rsid w:val="00E83F2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E83F2F"/>
    <w:rPr>
      <w:sz w:val="28"/>
    </w:rPr>
  </w:style>
  <w:style w:type="paragraph" w:customStyle="1" w:styleId="ConsPlusCell">
    <w:name w:val="ConsPlusCell"/>
    <w:rsid w:val="00FE757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E7579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9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E3EC7-67D4-460B-8806-6BC4199C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root</cp:lastModifiedBy>
  <cp:revision>380</cp:revision>
  <cp:lastPrinted>2020-03-12T11:53:00Z</cp:lastPrinted>
  <dcterms:created xsi:type="dcterms:W3CDTF">2012-06-27T11:56:00Z</dcterms:created>
  <dcterms:modified xsi:type="dcterms:W3CDTF">2020-03-13T09:34:00Z</dcterms:modified>
</cp:coreProperties>
</file>